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405" w:rsidRDefault="00886405" w:rsidP="00886405">
      <w:r>
        <w:t xml:space="preserve">Scott Davenport </w:t>
      </w:r>
    </w:p>
    <w:p w:rsidR="00886405" w:rsidRDefault="00886405" w:rsidP="00886405">
      <w:r>
        <w:t>Film Annotation</w:t>
      </w:r>
      <w:r>
        <w:t xml:space="preserve"> #13</w:t>
      </w:r>
      <w:r>
        <w:t>, “</w:t>
      </w:r>
      <w:r>
        <w:t>Burning in the Sun</w:t>
      </w:r>
      <w:r>
        <w:t>”</w:t>
      </w:r>
    </w:p>
    <w:p w:rsidR="00886405" w:rsidRDefault="00886405" w:rsidP="00886405">
      <w:r>
        <w:t xml:space="preserve">12/7/14, word count </w:t>
      </w:r>
      <w:r w:rsidR="00625A80">
        <w:t>245</w:t>
      </w:r>
      <w:bookmarkStart w:id="0" w:name="_GoBack"/>
      <w:bookmarkEnd w:id="0"/>
    </w:p>
    <w:p w:rsidR="00886405" w:rsidRDefault="00886405" w:rsidP="00886405"/>
    <w:p w:rsidR="00886405" w:rsidRDefault="00886405" w:rsidP="00886405">
      <w:pPr>
        <w:spacing w:line="480" w:lineRule="auto"/>
      </w:pPr>
      <w:r>
        <w:tab/>
        <w:t xml:space="preserve">The film “Burning in the Sun” is a documentary directed by Cambria </w:t>
      </w:r>
      <w:proofErr w:type="spellStart"/>
      <w:r>
        <w:t>Matlow</w:t>
      </w:r>
      <w:proofErr w:type="spellEnd"/>
      <w:r>
        <w:t xml:space="preserve"> and Morgan Robinson; the film was release in 2010.  </w:t>
      </w:r>
      <w:r w:rsidR="005A46C3">
        <w:t xml:space="preserve">The film documents the story of Daniel </w:t>
      </w:r>
      <w:proofErr w:type="spellStart"/>
      <w:r w:rsidR="005A46C3">
        <w:t>Dembele</w:t>
      </w:r>
      <w:proofErr w:type="spellEnd"/>
      <w:r w:rsidR="005A46C3">
        <w:t>,</w:t>
      </w:r>
      <w:r w:rsidR="005A46C3">
        <w:rPr>
          <w:rFonts w:ascii="Verdana" w:hAnsi="Verdana"/>
          <w:color w:val="333333"/>
          <w:sz w:val="20"/>
          <w:szCs w:val="20"/>
        </w:rPr>
        <w:t xml:space="preserve"> </w:t>
      </w:r>
      <w:r w:rsidR="005A46C3">
        <w:t>a man that returns to the African nation of his heritage with a plan to effect change in the region.  He</w:t>
      </w:r>
      <w:r>
        <w:t xml:space="preserve"> </w:t>
      </w:r>
      <w:r w:rsidR="005A46C3">
        <w:t xml:space="preserve">starts a business aimed at providing solar power to rural communities in Mali which previously did not have electricity.  </w:t>
      </w:r>
      <w:proofErr w:type="spellStart"/>
      <w:r w:rsidR="005A46C3">
        <w:t>Dembele</w:t>
      </w:r>
      <w:proofErr w:type="spellEnd"/>
      <w:r w:rsidR="005A46C3">
        <w:t xml:space="preserve"> provided these communities with sustainable, renewable energy that they would not have had access to otherwise.  Many of the people </w:t>
      </w:r>
      <w:proofErr w:type="spellStart"/>
      <w:r w:rsidR="005A46C3">
        <w:t>Dembele</w:t>
      </w:r>
      <w:proofErr w:type="spellEnd"/>
      <w:r w:rsidR="005A46C3">
        <w:t xml:space="preserve"> helps would not be able to afford electricity provided by any other source.  This approach tackles two separate sustainability issue with one action; sustainable energy provided in an economically sustainable way in terms of the customers being supplied.  </w:t>
      </w:r>
      <w:proofErr w:type="spellStart"/>
      <w:r w:rsidR="005A46C3">
        <w:t>Dembele</w:t>
      </w:r>
      <w:proofErr w:type="spellEnd"/>
      <w:r w:rsidR="005A46C3">
        <w:t xml:space="preserve"> affected the way people in the region viewed how they can achieve progress; that progress does not need to be gained through foreign aid.</w:t>
      </w:r>
    </w:p>
    <w:p w:rsidR="005A46C3" w:rsidRPr="00886405" w:rsidRDefault="005A46C3" w:rsidP="00886405">
      <w:pPr>
        <w:spacing w:line="480" w:lineRule="auto"/>
      </w:pPr>
      <w:r>
        <w:tab/>
        <w:t xml:space="preserve">The most compelling portion of the film was the charitable action of providing improvised people with sustainable energy.  That change can be made through hard work and effort eve when you have little resources.  The intended audience of the film seems to be people interested in charity work in third world nation or people of African heritage.  </w:t>
      </w:r>
      <w:r w:rsidR="00625A80">
        <w:t>The film makes the suggestion that through dedication and innovation people can effect change in the region of the world.</w:t>
      </w:r>
    </w:p>
    <w:p w:rsidR="00995EF9" w:rsidRDefault="00995EF9"/>
    <w:sectPr w:rsidR="00995E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05"/>
    <w:rsid w:val="005A46C3"/>
    <w:rsid w:val="00625A80"/>
    <w:rsid w:val="00886405"/>
    <w:rsid w:val="00995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emprop">
    <w:name w:val="itemprop"/>
    <w:basedOn w:val="DefaultParagraphFont"/>
    <w:rsid w:val="008864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emprop">
    <w:name w:val="itemprop"/>
    <w:basedOn w:val="DefaultParagraphFont"/>
    <w:rsid w:val="00886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224</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2014-12-08T09:27:00Z</dcterms:created>
  <dcterms:modified xsi:type="dcterms:W3CDTF">2014-12-08T10:42:00Z</dcterms:modified>
</cp:coreProperties>
</file>